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8B" w:rsidRDefault="008A0D8B" w:rsidP="008A0D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19C2" wp14:editId="2D3CFBFF">
                <wp:simplePos x="0" y="0"/>
                <wp:positionH relativeFrom="margin">
                  <wp:align>right</wp:align>
                </wp:positionH>
                <wp:positionV relativeFrom="paragraph">
                  <wp:posOffset>-333375</wp:posOffset>
                </wp:positionV>
                <wp:extent cx="59055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D8B" w:rsidRPr="008A3B5B" w:rsidRDefault="008A3B5B" w:rsidP="008A0D8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B5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W.A. Hough High School </w:t>
                            </w:r>
                            <w:r w:rsidR="0066430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2018-19</w:t>
                            </w:r>
                            <w:r w:rsidR="008A0D8B" w:rsidRPr="008A3B5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Testing Dates</w:t>
                            </w:r>
                            <w:r w:rsidRPr="008A3B5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A0D8B" w:rsidRDefault="008A0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19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8pt;margin-top:-26.25pt;width:46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" filled="f" stroked="f">
                <v:textbox>
                  <w:txbxContent>
                    <w:p w:rsidR="008A0D8B" w:rsidRPr="008A3B5B" w:rsidRDefault="008A3B5B" w:rsidP="008A0D8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3B5B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W.A. Hough High School </w:t>
                      </w:r>
                      <w:r w:rsidR="0066430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2018-19</w:t>
                      </w:r>
                      <w:r w:rsidR="008A0D8B" w:rsidRPr="008A3B5B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Testing Dates</w:t>
                      </w:r>
                      <w:r w:rsidRPr="008A3B5B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A0D8B" w:rsidRDefault="008A0D8B"/>
                  </w:txbxContent>
                </v:textbox>
                <w10:wrap anchorx="margin"/>
              </v:shape>
            </w:pict>
          </mc:Fallback>
        </mc:AlternateContent>
      </w:r>
    </w:p>
    <w:p w:rsidR="008A0D8B" w:rsidRPr="00E14613" w:rsidRDefault="008A0D8B" w:rsidP="008A0D8B">
      <w:pPr>
        <w:pStyle w:val="NoSpacing"/>
        <w:rPr>
          <w:rFonts w:ascii="Verdana" w:hAnsi="Verdana"/>
          <w:sz w:val="20"/>
          <w:szCs w:val="20"/>
        </w:rPr>
      </w:pPr>
      <w:r w:rsidRPr="00E14613">
        <w:rPr>
          <w:rFonts w:ascii="Verdana" w:hAnsi="Verdana"/>
          <w:sz w:val="20"/>
          <w:szCs w:val="20"/>
        </w:rPr>
        <w:t>To:  All Hough Students and Parents</w:t>
      </w:r>
    </w:p>
    <w:p w:rsidR="008A0D8B" w:rsidRPr="00E14613" w:rsidRDefault="008A0D8B" w:rsidP="008A0D8B">
      <w:pPr>
        <w:pStyle w:val="NoSpacing"/>
        <w:rPr>
          <w:rFonts w:ascii="Verdana" w:hAnsi="Verdana"/>
          <w:sz w:val="20"/>
          <w:szCs w:val="20"/>
        </w:rPr>
      </w:pPr>
    </w:p>
    <w:p w:rsidR="008A0D8B" w:rsidRPr="00E14613" w:rsidRDefault="008A0D8B" w:rsidP="008A0D8B">
      <w:pPr>
        <w:pStyle w:val="NoSpacing"/>
        <w:rPr>
          <w:rFonts w:ascii="Verdana" w:hAnsi="Verdana"/>
          <w:sz w:val="20"/>
          <w:szCs w:val="20"/>
        </w:rPr>
      </w:pPr>
      <w:r w:rsidRPr="00E14613">
        <w:rPr>
          <w:rFonts w:ascii="Verdana" w:hAnsi="Verdana"/>
          <w:sz w:val="20"/>
          <w:szCs w:val="20"/>
        </w:rPr>
        <w:t xml:space="preserve">Listed below you will find information for all known State and Federal testing that will occur at William A. Hough High School during this school year.  </w:t>
      </w:r>
      <w:r w:rsidR="00DA5171">
        <w:rPr>
          <w:rFonts w:ascii="Verdana" w:hAnsi="Verdana"/>
          <w:sz w:val="20"/>
          <w:szCs w:val="20"/>
        </w:rPr>
        <w:t xml:space="preserve">Most test dates are set – any that have TBA (To Be Announced) </w:t>
      </w:r>
      <w:proofErr w:type="gramStart"/>
      <w:r w:rsidR="00DA5171">
        <w:rPr>
          <w:rFonts w:ascii="Verdana" w:hAnsi="Verdana"/>
          <w:sz w:val="20"/>
          <w:szCs w:val="20"/>
        </w:rPr>
        <w:t>will be posted on the Hough Testing website and sent out when established</w:t>
      </w:r>
      <w:proofErr w:type="gramEnd"/>
      <w:r w:rsidR="00DA5171">
        <w:rPr>
          <w:rFonts w:ascii="Verdana" w:hAnsi="Verdana"/>
          <w:sz w:val="20"/>
          <w:szCs w:val="20"/>
        </w:rPr>
        <w:t xml:space="preserve">.  </w:t>
      </w:r>
      <w:r w:rsidR="002A52D3" w:rsidRPr="00E14613">
        <w:rPr>
          <w:rFonts w:ascii="Verdana" w:hAnsi="Verdana"/>
          <w:sz w:val="20"/>
          <w:szCs w:val="20"/>
        </w:rPr>
        <w:t xml:space="preserve">Please </w:t>
      </w:r>
      <w:r w:rsidRPr="00E14613">
        <w:rPr>
          <w:rFonts w:ascii="Verdana" w:hAnsi="Verdana"/>
          <w:sz w:val="20"/>
          <w:szCs w:val="20"/>
        </w:rPr>
        <w:t xml:space="preserve">mark your calendars accordingly to avoid any scheduling conflicts.  For each test that your student </w:t>
      </w:r>
      <w:r w:rsidR="0013304E" w:rsidRPr="00E14613">
        <w:rPr>
          <w:rFonts w:ascii="Verdana" w:hAnsi="Verdana"/>
          <w:sz w:val="20"/>
          <w:szCs w:val="20"/>
        </w:rPr>
        <w:t>will be taking, please make every effort to ensure the following:</w:t>
      </w:r>
    </w:p>
    <w:p w:rsidR="0013304E" w:rsidRPr="00E14613" w:rsidRDefault="00E14613" w:rsidP="0013304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14613">
        <w:rPr>
          <w:rFonts w:ascii="Verdana" w:hAnsi="Verdana"/>
          <w:sz w:val="20"/>
          <w:szCs w:val="20"/>
        </w:rPr>
        <w:t>Y</w:t>
      </w:r>
      <w:r w:rsidR="0013304E" w:rsidRPr="00E14613">
        <w:rPr>
          <w:rFonts w:ascii="Verdana" w:hAnsi="Verdana"/>
          <w:sz w:val="20"/>
          <w:szCs w:val="20"/>
        </w:rPr>
        <w:t>our student arrives at school on time on test day as we schedule testing to start as early as possible.</w:t>
      </w:r>
    </w:p>
    <w:p w:rsidR="0013304E" w:rsidRPr="00E14613" w:rsidRDefault="00E14613" w:rsidP="0013304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14613">
        <w:rPr>
          <w:rFonts w:ascii="Verdana" w:hAnsi="Verdana"/>
          <w:sz w:val="20"/>
          <w:szCs w:val="20"/>
        </w:rPr>
        <w:t>Y</w:t>
      </w:r>
      <w:r w:rsidR="0013304E" w:rsidRPr="00E14613">
        <w:rPr>
          <w:rFonts w:ascii="Verdana" w:hAnsi="Verdana"/>
          <w:sz w:val="20"/>
          <w:szCs w:val="20"/>
        </w:rPr>
        <w:t xml:space="preserve">our student gets plenty of sleep the evening before and eats a good breakfast in the </w:t>
      </w:r>
      <w:bookmarkStart w:id="0" w:name="_GoBack"/>
      <w:r w:rsidR="0013304E" w:rsidRPr="00E14613">
        <w:rPr>
          <w:rFonts w:ascii="Verdana" w:hAnsi="Verdana"/>
          <w:sz w:val="20"/>
          <w:szCs w:val="20"/>
        </w:rPr>
        <w:t>morning to ensure they remain alert and focused.</w:t>
      </w:r>
    </w:p>
    <w:bookmarkEnd w:id="0"/>
    <w:p w:rsidR="0013304E" w:rsidRPr="00E14613" w:rsidRDefault="00E14613" w:rsidP="0013304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14613">
        <w:rPr>
          <w:rFonts w:ascii="Verdana" w:hAnsi="Verdana"/>
          <w:sz w:val="20"/>
          <w:szCs w:val="20"/>
        </w:rPr>
        <w:t>Y</w:t>
      </w:r>
      <w:r w:rsidR="0013304E" w:rsidRPr="00E14613">
        <w:rPr>
          <w:rFonts w:ascii="Verdana" w:hAnsi="Verdana"/>
          <w:sz w:val="20"/>
          <w:szCs w:val="20"/>
        </w:rPr>
        <w:t>our student brings required mate</w:t>
      </w:r>
      <w:r w:rsidR="00CD5344">
        <w:rPr>
          <w:rFonts w:ascii="Verdana" w:hAnsi="Verdana"/>
          <w:sz w:val="20"/>
          <w:szCs w:val="20"/>
        </w:rPr>
        <w:t>rials to the tests = calculator</w:t>
      </w:r>
      <w:r w:rsidR="0013304E" w:rsidRPr="00E14613">
        <w:rPr>
          <w:rFonts w:ascii="Verdana" w:hAnsi="Verdana"/>
          <w:sz w:val="20"/>
          <w:szCs w:val="20"/>
        </w:rPr>
        <w:t xml:space="preserve"> and 2 pencil</w:t>
      </w:r>
      <w:r w:rsidR="00EF6798" w:rsidRPr="00E14613">
        <w:rPr>
          <w:rFonts w:ascii="Verdana" w:hAnsi="Verdana"/>
          <w:sz w:val="20"/>
          <w:szCs w:val="20"/>
        </w:rPr>
        <w:t>s</w:t>
      </w:r>
      <w:r w:rsidR="0013304E" w:rsidRPr="00E14613">
        <w:rPr>
          <w:rFonts w:ascii="Verdana" w:hAnsi="Verdana"/>
          <w:sz w:val="20"/>
          <w:szCs w:val="20"/>
        </w:rPr>
        <w:t xml:space="preserve">!  For </w:t>
      </w:r>
      <w:proofErr w:type="spellStart"/>
      <w:r w:rsidR="0013304E" w:rsidRPr="00E14613">
        <w:rPr>
          <w:rFonts w:ascii="Verdana" w:hAnsi="Verdana"/>
          <w:sz w:val="20"/>
          <w:szCs w:val="20"/>
        </w:rPr>
        <w:t>PreACT</w:t>
      </w:r>
      <w:proofErr w:type="spellEnd"/>
      <w:r w:rsidR="0013304E" w:rsidRPr="00E14613">
        <w:rPr>
          <w:rFonts w:ascii="Verdana" w:hAnsi="Verdana"/>
          <w:sz w:val="20"/>
          <w:szCs w:val="20"/>
        </w:rPr>
        <w:t>, ACT, PSAT</w:t>
      </w:r>
      <w:r w:rsidRPr="00E14613">
        <w:rPr>
          <w:rFonts w:ascii="Verdana" w:hAnsi="Verdana"/>
          <w:sz w:val="20"/>
          <w:szCs w:val="20"/>
        </w:rPr>
        <w:t xml:space="preserve"> and AP exams they are not allowed to use</w:t>
      </w:r>
      <w:r w:rsidR="0013304E" w:rsidRPr="00E14613">
        <w:rPr>
          <w:rFonts w:ascii="Verdana" w:hAnsi="Verdana"/>
          <w:sz w:val="20"/>
          <w:szCs w:val="20"/>
        </w:rPr>
        <w:t xml:space="preserve"> mechanical pencils – it must be just the regular graphite pencils.</w:t>
      </w:r>
    </w:p>
    <w:p w:rsidR="00FA05D3" w:rsidRPr="002A52D3" w:rsidRDefault="00FA05D3" w:rsidP="00FA05D3">
      <w:pPr>
        <w:pStyle w:val="NoSpacing"/>
        <w:rPr>
          <w:rFonts w:ascii="Verdana" w:hAnsi="Verdana"/>
        </w:rPr>
      </w:pPr>
    </w:p>
    <w:tbl>
      <w:tblPr>
        <w:tblStyle w:val="TableGrid"/>
        <w:tblW w:w="10440" w:type="dxa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60"/>
        <w:gridCol w:w="1600"/>
        <w:gridCol w:w="2299"/>
        <w:gridCol w:w="3481"/>
      </w:tblGrid>
      <w:tr w:rsidR="009B50EF" w:rsidTr="009A5806">
        <w:tc>
          <w:tcPr>
            <w:tcW w:w="3060" w:type="dxa"/>
            <w:shd w:val="clear" w:color="auto" w:fill="F2F2F2" w:themeFill="background1" w:themeFillShade="F2"/>
          </w:tcPr>
          <w:p w:rsidR="00FA05D3" w:rsidRPr="00E14613" w:rsidRDefault="00FA05D3" w:rsidP="008A0D8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4613">
              <w:rPr>
                <w:rFonts w:ascii="Verdana" w:hAnsi="Verdana"/>
                <w:b/>
                <w:sz w:val="20"/>
                <w:szCs w:val="20"/>
              </w:rPr>
              <w:t>Test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:rsidR="00FA05D3" w:rsidRPr="00E14613" w:rsidRDefault="00FA05D3" w:rsidP="008A0D8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4613">
              <w:rPr>
                <w:rFonts w:ascii="Verdana" w:hAnsi="Verdana"/>
                <w:b/>
                <w:sz w:val="20"/>
                <w:szCs w:val="20"/>
              </w:rPr>
              <w:t>Test Dates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FA05D3" w:rsidRPr="00E14613" w:rsidRDefault="00FA05D3" w:rsidP="008A0D8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14613">
              <w:rPr>
                <w:rFonts w:ascii="Verdana" w:hAnsi="Verdana"/>
                <w:b/>
                <w:sz w:val="20"/>
                <w:szCs w:val="20"/>
              </w:rPr>
              <w:t>Information</w:t>
            </w:r>
          </w:p>
        </w:tc>
        <w:tc>
          <w:tcPr>
            <w:tcW w:w="3481" w:type="dxa"/>
            <w:shd w:val="clear" w:color="auto" w:fill="F2F2F2" w:themeFill="background1" w:themeFillShade="F2"/>
          </w:tcPr>
          <w:p w:rsidR="00FA05D3" w:rsidRPr="00E14613" w:rsidRDefault="00DA5171" w:rsidP="008A0D8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</w:t>
            </w:r>
          </w:p>
        </w:tc>
      </w:tr>
      <w:tr w:rsidR="009B50EF" w:rsidTr="009A5806">
        <w:tc>
          <w:tcPr>
            <w:tcW w:w="3060" w:type="dxa"/>
          </w:tcPr>
          <w:p w:rsidR="00FA05D3" w:rsidRPr="00E14613" w:rsidRDefault="00CD5344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PSAT</w:t>
            </w:r>
          </w:p>
        </w:tc>
        <w:tc>
          <w:tcPr>
            <w:tcW w:w="1600" w:type="dxa"/>
          </w:tcPr>
          <w:p w:rsidR="00FA05D3" w:rsidRPr="00E14613" w:rsidRDefault="00F2621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10/10/18</w:t>
            </w:r>
          </w:p>
        </w:tc>
        <w:tc>
          <w:tcPr>
            <w:tcW w:w="2299" w:type="dxa"/>
          </w:tcPr>
          <w:p w:rsidR="00FA05D3" w:rsidRPr="00E14613" w:rsidRDefault="00FA05D3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>10</w:t>
            </w:r>
            <w:r w:rsidRPr="00E14613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E146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5344">
              <w:rPr>
                <w:rFonts w:ascii="Verdana" w:hAnsi="Verdana"/>
                <w:sz w:val="20"/>
                <w:szCs w:val="20"/>
              </w:rPr>
              <w:t>&amp; 11</w:t>
            </w:r>
            <w:r w:rsidR="00CD5344" w:rsidRPr="00CD5344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CD5344">
              <w:rPr>
                <w:rFonts w:ascii="Verdana" w:hAnsi="Verdana"/>
                <w:sz w:val="20"/>
                <w:szCs w:val="20"/>
              </w:rPr>
              <w:t xml:space="preserve"> grades</w:t>
            </w:r>
          </w:p>
        </w:tc>
        <w:tc>
          <w:tcPr>
            <w:tcW w:w="3481" w:type="dxa"/>
          </w:tcPr>
          <w:p w:rsidR="00FA05D3" w:rsidRPr="00E14613" w:rsidRDefault="00F2621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 are automatically registered and paid for by NC</w:t>
            </w:r>
          </w:p>
        </w:tc>
      </w:tr>
      <w:tr w:rsidR="009B50EF" w:rsidTr="009A5806">
        <w:tc>
          <w:tcPr>
            <w:tcW w:w="3060" w:type="dxa"/>
          </w:tcPr>
          <w:p w:rsidR="00FA05D3" w:rsidRPr="00E14613" w:rsidRDefault="00CD5344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PreACT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CCRAA</w:t>
            </w:r>
          </w:p>
        </w:tc>
        <w:tc>
          <w:tcPr>
            <w:tcW w:w="1600" w:type="dxa"/>
          </w:tcPr>
          <w:p w:rsidR="00FA05D3" w:rsidRPr="00E14613" w:rsidRDefault="0012130C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11/5/18</w:t>
            </w:r>
          </w:p>
        </w:tc>
        <w:tc>
          <w:tcPr>
            <w:tcW w:w="2299" w:type="dxa"/>
          </w:tcPr>
          <w:p w:rsidR="00FA05D3" w:rsidRPr="00E14613" w:rsidRDefault="00FA05D3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>10</w:t>
            </w:r>
            <w:r w:rsidRPr="00E14613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CD5344">
              <w:rPr>
                <w:rFonts w:ascii="Verdana" w:hAnsi="Verdana"/>
                <w:sz w:val="20"/>
                <w:szCs w:val="20"/>
              </w:rPr>
              <w:t xml:space="preserve"> grade only</w:t>
            </w:r>
          </w:p>
        </w:tc>
        <w:tc>
          <w:tcPr>
            <w:tcW w:w="3481" w:type="dxa"/>
          </w:tcPr>
          <w:p w:rsidR="00FA05D3" w:rsidRPr="00E14613" w:rsidRDefault="00F2621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 are automatically registered and paid for by NC</w:t>
            </w:r>
          </w:p>
        </w:tc>
      </w:tr>
      <w:tr w:rsidR="0021729D" w:rsidTr="009A5806">
        <w:tc>
          <w:tcPr>
            <w:tcW w:w="3060" w:type="dxa"/>
          </w:tcPr>
          <w:p w:rsidR="0021729D" w:rsidRDefault="0021729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*Year Long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MidTerms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Teacher Made 1</w:t>
            </w:r>
            <w:r w:rsidRPr="0021729D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Semester Finals</w:t>
            </w:r>
          </w:p>
        </w:tc>
        <w:tc>
          <w:tcPr>
            <w:tcW w:w="1600" w:type="dxa"/>
          </w:tcPr>
          <w:p w:rsidR="0021729D" w:rsidRDefault="0021729D" w:rsidP="00CD534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1/7/19-1/11/19</w:t>
            </w:r>
          </w:p>
        </w:tc>
        <w:tc>
          <w:tcPr>
            <w:tcW w:w="2299" w:type="dxa"/>
          </w:tcPr>
          <w:p w:rsidR="0021729D" w:rsidRPr="00E14613" w:rsidRDefault="0021729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 exams scheduled per day</w:t>
            </w:r>
          </w:p>
        </w:tc>
        <w:tc>
          <w:tcPr>
            <w:tcW w:w="3481" w:type="dxa"/>
          </w:tcPr>
          <w:p w:rsidR="0021729D" w:rsidRPr="00E14613" w:rsidRDefault="0021729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Schedule will be posted on website</w:t>
            </w:r>
          </w:p>
        </w:tc>
      </w:tr>
      <w:tr w:rsidR="009B50EF" w:rsidTr="009A5806">
        <w:tc>
          <w:tcPr>
            <w:tcW w:w="3060" w:type="dxa"/>
          </w:tcPr>
          <w:p w:rsidR="00FA05D3" w:rsidRPr="00E14613" w:rsidRDefault="00CD5344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  <w:r w:rsidR="0021729D">
              <w:rPr>
                <w:rFonts w:ascii="Verdana" w:hAnsi="Verdana"/>
                <w:sz w:val="20"/>
                <w:szCs w:val="20"/>
              </w:rPr>
              <w:t>*</w:t>
            </w:r>
            <w:r w:rsidR="00FA05D3" w:rsidRPr="00E14613">
              <w:rPr>
                <w:rFonts w:ascii="Verdana" w:hAnsi="Verdana"/>
                <w:sz w:val="20"/>
                <w:szCs w:val="20"/>
              </w:rPr>
              <w:t>1</w:t>
            </w:r>
            <w:r w:rsidR="00FA05D3" w:rsidRPr="00E14613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FA05D3" w:rsidRPr="00E14613">
              <w:rPr>
                <w:rFonts w:ascii="Verdana" w:hAnsi="Verdana"/>
                <w:sz w:val="20"/>
                <w:szCs w:val="20"/>
              </w:rPr>
              <w:t xml:space="preserve"> Semester EOC/NCFE</w:t>
            </w:r>
            <w:r w:rsidR="009B50EF" w:rsidRPr="00E14613">
              <w:rPr>
                <w:rFonts w:ascii="Verdana" w:hAnsi="Verdana"/>
                <w:sz w:val="20"/>
                <w:szCs w:val="20"/>
              </w:rPr>
              <w:t>/CTE</w:t>
            </w:r>
          </w:p>
        </w:tc>
        <w:tc>
          <w:tcPr>
            <w:tcW w:w="1600" w:type="dxa"/>
          </w:tcPr>
          <w:p w:rsidR="00FA05D3" w:rsidRPr="00E14613" w:rsidRDefault="0021729D" w:rsidP="00CD534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1/14/19-1/18/19</w:t>
            </w:r>
          </w:p>
        </w:tc>
        <w:tc>
          <w:tcPr>
            <w:tcW w:w="2299" w:type="dxa"/>
          </w:tcPr>
          <w:p w:rsidR="00FA05D3" w:rsidRPr="00E14613" w:rsidRDefault="00FA05D3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>Testing each day by block</w:t>
            </w:r>
          </w:p>
        </w:tc>
        <w:tc>
          <w:tcPr>
            <w:tcW w:w="3481" w:type="dxa"/>
          </w:tcPr>
          <w:p w:rsidR="00FA05D3" w:rsidRPr="00E14613" w:rsidRDefault="0021729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Schedule will be posted on website</w:t>
            </w:r>
          </w:p>
        </w:tc>
      </w:tr>
      <w:tr w:rsidR="007C033A" w:rsidTr="009A5806">
        <w:tc>
          <w:tcPr>
            <w:tcW w:w="3060" w:type="dxa"/>
          </w:tcPr>
          <w:p w:rsidR="00FA05D3" w:rsidRPr="00E14613" w:rsidRDefault="00FA05D3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 xml:space="preserve">ACCESS </w:t>
            </w:r>
            <w:r w:rsidR="009B50EF" w:rsidRPr="00E14613">
              <w:rPr>
                <w:rFonts w:ascii="Verdana" w:hAnsi="Verdana"/>
                <w:sz w:val="20"/>
                <w:szCs w:val="20"/>
              </w:rPr>
              <w:t>for ELLs</w:t>
            </w:r>
          </w:p>
        </w:tc>
        <w:tc>
          <w:tcPr>
            <w:tcW w:w="1600" w:type="dxa"/>
          </w:tcPr>
          <w:p w:rsidR="00FA05D3" w:rsidRPr="00E14613" w:rsidRDefault="009A5806" w:rsidP="00CD534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TBA </w:t>
            </w:r>
            <w:r w:rsidR="0021729D">
              <w:rPr>
                <w:rFonts w:ascii="Verdana" w:hAnsi="Verdana"/>
                <w:sz w:val="20"/>
                <w:szCs w:val="20"/>
              </w:rPr>
              <w:t>Window is 1/28-3/8</w:t>
            </w:r>
          </w:p>
        </w:tc>
        <w:tc>
          <w:tcPr>
            <w:tcW w:w="2299" w:type="dxa"/>
          </w:tcPr>
          <w:p w:rsidR="00FA05D3" w:rsidRPr="00E14613" w:rsidRDefault="00FA05D3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>F</w:t>
            </w:r>
            <w:r w:rsidR="00CD5344">
              <w:rPr>
                <w:rFonts w:ascii="Verdana" w:hAnsi="Verdana"/>
                <w:sz w:val="20"/>
                <w:szCs w:val="20"/>
              </w:rPr>
              <w:t>or ELL students only</w:t>
            </w:r>
          </w:p>
        </w:tc>
        <w:tc>
          <w:tcPr>
            <w:tcW w:w="3481" w:type="dxa"/>
          </w:tcPr>
          <w:p w:rsidR="00FA05D3" w:rsidRPr="00E14613" w:rsidRDefault="009B50EF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>Across several days due to having 4 parts</w:t>
            </w:r>
            <w:r w:rsidR="00CD5344">
              <w:rPr>
                <w:rFonts w:ascii="Verdana" w:hAnsi="Verdana"/>
                <w:sz w:val="20"/>
                <w:szCs w:val="20"/>
              </w:rPr>
              <w:t>.  We will be assigned a specific week.</w:t>
            </w:r>
          </w:p>
        </w:tc>
      </w:tr>
      <w:tr w:rsidR="007C033A" w:rsidTr="009A5806">
        <w:tc>
          <w:tcPr>
            <w:tcW w:w="3060" w:type="dxa"/>
          </w:tcPr>
          <w:p w:rsidR="00FA05D3" w:rsidRPr="00E14613" w:rsidRDefault="002C3809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ACT/CCRAA</w:t>
            </w:r>
            <w:r w:rsidR="0021729D">
              <w:rPr>
                <w:rFonts w:ascii="Verdana" w:hAnsi="Verdana"/>
                <w:sz w:val="20"/>
                <w:szCs w:val="20"/>
              </w:rPr>
              <w:t>/NCEXTEND1</w:t>
            </w:r>
          </w:p>
        </w:tc>
        <w:tc>
          <w:tcPr>
            <w:tcW w:w="1600" w:type="dxa"/>
          </w:tcPr>
          <w:p w:rsidR="00FA05D3" w:rsidRPr="00E14613" w:rsidRDefault="0021729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2/20/19</w:t>
            </w:r>
          </w:p>
        </w:tc>
        <w:tc>
          <w:tcPr>
            <w:tcW w:w="2299" w:type="dxa"/>
          </w:tcPr>
          <w:p w:rsidR="00FA05D3" w:rsidRPr="00E14613" w:rsidRDefault="009B50EF" w:rsidP="002C3809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>11</w:t>
            </w:r>
            <w:r w:rsidRPr="00E14613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2C3809">
              <w:rPr>
                <w:rFonts w:ascii="Verdana" w:hAnsi="Verdana"/>
                <w:sz w:val="20"/>
                <w:szCs w:val="20"/>
              </w:rPr>
              <w:t xml:space="preserve"> grade </w:t>
            </w:r>
            <w:r w:rsidR="0021729D">
              <w:rPr>
                <w:rFonts w:ascii="Verdana" w:hAnsi="Verdana"/>
                <w:sz w:val="20"/>
                <w:szCs w:val="20"/>
              </w:rPr>
              <w:t>only</w:t>
            </w:r>
          </w:p>
        </w:tc>
        <w:tc>
          <w:tcPr>
            <w:tcW w:w="3481" w:type="dxa"/>
          </w:tcPr>
          <w:p w:rsidR="00FA05D3" w:rsidRPr="00E14613" w:rsidRDefault="0021729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 are automatically registered and paid for by NC</w:t>
            </w:r>
          </w:p>
        </w:tc>
      </w:tr>
      <w:tr w:rsidR="007C033A" w:rsidTr="009A5806">
        <w:tc>
          <w:tcPr>
            <w:tcW w:w="3060" w:type="dxa"/>
          </w:tcPr>
          <w:p w:rsidR="00FA05D3" w:rsidRPr="00E14613" w:rsidRDefault="009B50EF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>AP Exams</w:t>
            </w:r>
          </w:p>
        </w:tc>
        <w:tc>
          <w:tcPr>
            <w:tcW w:w="1600" w:type="dxa"/>
          </w:tcPr>
          <w:p w:rsidR="00FA05D3" w:rsidRPr="00E14613" w:rsidRDefault="002C3809" w:rsidP="0021729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</w:t>
            </w:r>
            <w:r w:rsidR="0021729D">
              <w:rPr>
                <w:rFonts w:ascii="Verdana" w:hAnsi="Verdana"/>
                <w:sz w:val="20"/>
                <w:szCs w:val="20"/>
              </w:rPr>
              <w:t>6/19-5/17/19</w:t>
            </w:r>
          </w:p>
        </w:tc>
        <w:tc>
          <w:tcPr>
            <w:tcW w:w="2299" w:type="dxa"/>
          </w:tcPr>
          <w:p w:rsidR="00FA05D3" w:rsidRPr="00E14613" w:rsidRDefault="002C3809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9A5806">
              <w:rPr>
                <w:rFonts w:ascii="Verdana" w:hAnsi="Verdana"/>
                <w:sz w:val="20"/>
                <w:szCs w:val="20"/>
              </w:rPr>
              <w:t xml:space="preserve">iven </w:t>
            </w:r>
            <w:r>
              <w:rPr>
                <w:rFonts w:ascii="Verdana" w:hAnsi="Verdana"/>
                <w:sz w:val="20"/>
                <w:szCs w:val="20"/>
              </w:rPr>
              <w:t>at Freedom House Church</w:t>
            </w:r>
          </w:p>
        </w:tc>
        <w:tc>
          <w:tcPr>
            <w:tcW w:w="3481" w:type="dxa"/>
          </w:tcPr>
          <w:p w:rsidR="00FA05D3" w:rsidRPr="00E14613" w:rsidRDefault="009A5806" w:rsidP="009A580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21729D">
              <w:rPr>
                <w:rFonts w:ascii="Verdana" w:hAnsi="Verdana"/>
                <w:sz w:val="20"/>
                <w:szCs w:val="20"/>
              </w:rPr>
              <w:t xml:space="preserve">nformation will be given to students </w:t>
            </w:r>
            <w:r>
              <w:rPr>
                <w:rFonts w:ascii="Verdana" w:hAnsi="Verdana"/>
                <w:sz w:val="20"/>
                <w:szCs w:val="20"/>
              </w:rPr>
              <w:t>in Jan/Feb</w:t>
            </w:r>
          </w:p>
        </w:tc>
      </w:tr>
      <w:tr w:rsidR="0021729D" w:rsidTr="009A5806">
        <w:tc>
          <w:tcPr>
            <w:tcW w:w="3060" w:type="dxa"/>
          </w:tcPr>
          <w:p w:rsidR="0021729D" w:rsidRPr="00E14613" w:rsidRDefault="0021729D" w:rsidP="0021729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  <w:r w:rsidRPr="00E14613">
              <w:rPr>
                <w:rFonts w:ascii="Verdana" w:hAnsi="Verdana"/>
                <w:sz w:val="20"/>
                <w:szCs w:val="20"/>
              </w:rPr>
              <w:t xml:space="preserve">Year-Long </w:t>
            </w:r>
            <w:r>
              <w:rPr>
                <w:rFonts w:ascii="Verdana" w:hAnsi="Verdana"/>
                <w:sz w:val="20"/>
                <w:szCs w:val="20"/>
              </w:rPr>
              <w:t>(including CTE) and Teacher Made 2</w:t>
            </w:r>
            <w:r w:rsidRPr="0021729D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Semester Final Exams</w:t>
            </w:r>
          </w:p>
        </w:tc>
        <w:tc>
          <w:tcPr>
            <w:tcW w:w="1600" w:type="dxa"/>
          </w:tcPr>
          <w:p w:rsidR="0021729D" w:rsidRPr="00E14613" w:rsidRDefault="0021729D" w:rsidP="0021729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5/24/19-5/30/19</w:t>
            </w:r>
          </w:p>
        </w:tc>
        <w:tc>
          <w:tcPr>
            <w:tcW w:w="2299" w:type="dxa"/>
          </w:tcPr>
          <w:p w:rsidR="0021729D" w:rsidRPr="00E14613" w:rsidRDefault="0021729D" w:rsidP="0021729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 exams scheduled per day</w:t>
            </w:r>
          </w:p>
        </w:tc>
        <w:tc>
          <w:tcPr>
            <w:tcW w:w="3481" w:type="dxa"/>
          </w:tcPr>
          <w:p w:rsidR="0021729D" w:rsidRPr="00E14613" w:rsidRDefault="0021729D" w:rsidP="0021729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Schedule will be posted on website (5/27/19 is Memorial Day Holiday)</w:t>
            </w:r>
          </w:p>
        </w:tc>
      </w:tr>
      <w:tr w:rsidR="007C033A" w:rsidTr="009A5806">
        <w:tc>
          <w:tcPr>
            <w:tcW w:w="3060" w:type="dxa"/>
          </w:tcPr>
          <w:p w:rsidR="00FA05D3" w:rsidRPr="00E14613" w:rsidRDefault="00CD5344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  <w:r w:rsidR="0021729D">
              <w:rPr>
                <w:rFonts w:ascii="Verdana" w:hAnsi="Verdana"/>
                <w:sz w:val="20"/>
                <w:szCs w:val="20"/>
              </w:rPr>
              <w:t>*</w:t>
            </w:r>
            <w:r w:rsidR="007C033A" w:rsidRPr="00E14613">
              <w:rPr>
                <w:rFonts w:ascii="Verdana" w:hAnsi="Verdana"/>
                <w:sz w:val="20"/>
                <w:szCs w:val="20"/>
              </w:rPr>
              <w:t>2</w:t>
            </w:r>
            <w:r w:rsidR="007C033A" w:rsidRPr="00E14613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7C033A" w:rsidRPr="00E14613">
              <w:rPr>
                <w:rFonts w:ascii="Verdana" w:hAnsi="Verdana"/>
                <w:sz w:val="20"/>
                <w:szCs w:val="20"/>
              </w:rPr>
              <w:t xml:space="preserve"> Semester EOC/NCFE/CTE</w:t>
            </w:r>
          </w:p>
        </w:tc>
        <w:tc>
          <w:tcPr>
            <w:tcW w:w="1600" w:type="dxa"/>
          </w:tcPr>
          <w:p w:rsidR="00FA05D3" w:rsidRPr="00E14613" w:rsidRDefault="0021729D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5/31/19-</w:t>
            </w:r>
            <w:r w:rsidR="009A5806">
              <w:rPr>
                <w:rFonts w:ascii="Verdana" w:hAnsi="Verdana"/>
                <w:sz w:val="20"/>
                <w:szCs w:val="20"/>
              </w:rPr>
              <w:t>6/7/19</w:t>
            </w:r>
          </w:p>
        </w:tc>
        <w:tc>
          <w:tcPr>
            <w:tcW w:w="2299" w:type="dxa"/>
          </w:tcPr>
          <w:p w:rsidR="00FA05D3" w:rsidRPr="00E14613" w:rsidRDefault="007C033A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14613">
              <w:rPr>
                <w:rFonts w:ascii="Verdana" w:hAnsi="Verdana"/>
                <w:sz w:val="20"/>
                <w:szCs w:val="20"/>
              </w:rPr>
              <w:t>Testing each day by blocks</w:t>
            </w:r>
          </w:p>
        </w:tc>
        <w:tc>
          <w:tcPr>
            <w:tcW w:w="3481" w:type="dxa"/>
          </w:tcPr>
          <w:p w:rsidR="00FA05D3" w:rsidRPr="00E14613" w:rsidRDefault="009A5806" w:rsidP="008A0D8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Schedule will be posted on website (No Testing on 6/4/19 as it is a Religious Holiday)</w:t>
            </w:r>
          </w:p>
        </w:tc>
      </w:tr>
    </w:tbl>
    <w:p w:rsidR="00336739" w:rsidRDefault="00336739" w:rsidP="00DA5171">
      <w:pPr>
        <w:pStyle w:val="NoSpacing"/>
        <w:rPr>
          <w:rFonts w:ascii="Verdana" w:hAnsi="Verdana"/>
        </w:rPr>
      </w:pPr>
    </w:p>
    <w:p w:rsidR="00DA5171" w:rsidRDefault="00DA5171" w:rsidP="00DA5171">
      <w:pPr>
        <w:pStyle w:val="NoSpacing"/>
        <w:rPr>
          <w:rFonts w:ascii="Verdana" w:hAnsi="Verdana"/>
          <w:sz w:val="20"/>
          <w:szCs w:val="20"/>
        </w:rPr>
      </w:pPr>
      <w:r w:rsidRPr="00DA5171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Year Long and Teacher Made Exams (midterms and finals) are given on regular length school days following a modified day schedule.  This schedule </w:t>
      </w:r>
      <w:proofErr w:type="gramStart"/>
      <w:r>
        <w:rPr>
          <w:rFonts w:ascii="Verdana" w:hAnsi="Verdana"/>
          <w:sz w:val="20"/>
          <w:szCs w:val="20"/>
        </w:rPr>
        <w:t>will be posted</w:t>
      </w:r>
      <w:proofErr w:type="gramEnd"/>
      <w:r>
        <w:rPr>
          <w:rFonts w:ascii="Verdana" w:hAnsi="Verdana"/>
          <w:sz w:val="20"/>
          <w:szCs w:val="20"/>
        </w:rPr>
        <w:t xml:space="preserve"> on the website.</w:t>
      </w:r>
    </w:p>
    <w:p w:rsidR="008A0D8B" w:rsidRPr="00CD5344" w:rsidRDefault="00DA5171" w:rsidP="009A580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CD5344" w:rsidRPr="00CD5344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Semester exams </w:t>
      </w:r>
      <w:proofErr w:type="gramStart"/>
      <w:r>
        <w:rPr>
          <w:rFonts w:ascii="Verdana" w:hAnsi="Verdana"/>
          <w:sz w:val="20"/>
          <w:szCs w:val="20"/>
        </w:rPr>
        <w:t>are given</w:t>
      </w:r>
      <w:proofErr w:type="gramEnd"/>
      <w:r>
        <w:rPr>
          <w:rFonts w:ascii="Verdana" w:hAnsi="Verdana"/>
          <w:sz w:val="20"/>
          <w:szCs w:val="20"/>
        </w:rPr>
        <w:t xml:space="preserve"> one per day and these will be early release days for High Schools.  </w:t>
      </w:r>
    </w:p>
    <w:p w:rsidR="009A5806" w:rsidRDefault="009A5806" w:rsidP="008A0D8B">
      <w:pPr>
        <w:pStyle w:val="NoSpacing"/>
        <w:rPr>
          <w:rFonts w:ascii="Verdana" w:hAnsi="Verdana"/>
          <w:sz w:val="24"/>
          <w:szCs w:val="24"/>
        </w:rPr>
      </w:pPr>
    </w:p>
    <w:p w:rsidR="009A5806" w:rsidRDefault="002A52D3" w:rsidP="008A0D8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Questions?  </w:t>
      </w:r>
      <w:r w:rsidR="002C3809">
        <w:rPr>
          <w:rFonts w:ascii="Verdana" w:hAnsi="Verdana"/>
          <w:sz w:val="24"/>
          <w:szCs w:val="24"/>
        </w:rPr>
        <w:t xml:space="preserve">Check out our website </w:t>
      </w:r>
      <w:r w:rsidR="002C3809" w:rsidRPr="002C3809">
        <w:rPr>
          <w:rFonts w:ascii="Verdana" w:hAnsi="Verdana"/>
          <w:b/>
          <w:sz w:val="24"/>
          <w:szCs w:val="24"/>
        </w:rPr>
        <w:t xml:space="preserve"> </w:t>
      </w:r>
      <w:r w:rsidR="00763242">
        <w:rPr>
          <w:rFonts w:ascii="Verdana" w:hAnsi="Verdana"/>
          <w:b/>
          <w:sz w:val="24"/>
          <w:szCs w:val="24"/>
        </w:rPr>
        <w:t>www.</w:t>
      </w:r>
      <w:r w:rsidR="002C3809" w:rsidRPr="002C3809">
        <w:rPr>
          <w:rFonts w:ascii="Verdana" w:hAnsi="Verdana"/>
          <w:b/>
          <w:sz w:val="24"/>
          <w:szCs w:val="24"/>
        </w:rPr>
        <w:t>houghtesting.weebly.com</w:t>
      </w:r>
    </w:p>
    <w:p w:rsidR="002A52D3" w:rsidRDefault="002A52D3" w:rsidP="008A0D8B">
      <w:pPr>
        <w:pStyle w:val="NoSpacing"/>
        <w:rPr>
          <w:rFonts w:ascii="Verdana" w:hAnsi="Verdana"/>
          <w:sz w:val="24"/>
          <w:szCs w:val="24"/>
        </w:rPr>
      </w:pPr>
    </w:p>
    <w:p w:rsidR="009A5806" w:rsidRPr="009A5806" w:rsidRDefault="009A5806" w:rsidP="008A0D8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Testing Coordinator is Mrs. Keiger (</w:t>
      </w:r>
      <w:r w:rsidRPr="009A5806">
        <w:rPr>
          <w:rFonts w:ascii="Verdana" w:hAnsi="Verdana"/>
          <w:b/>
          <w:sz w:val="24"/>
          <w:szCs w:val="24"/>
        </w:rPr>
        <w:t>susanj.keiger@cms.k12.nc.us</w:t>
      </w:r>
      <w:r>
        <w:rPr>
          <w:rFonts w:ascii="Verdana" w:hAnsi="Verdana"/>
          <w:sz w:val="24"/>
          <w:szCs w:val="24"/>
        </w:rPr>
        <w:t>)</w:t>
      </w:r>
    </w:p>
    <w:sectPr w:rsidR="009A5806" w:rsidRPr="009A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7F1"/>
    <w:multiLevelType w:val="hybridMultilevel"/>
    <w:tmpl w:val="438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B7"/>
    <w:rsid w:val="0012130C"/>
    <w:rsid w:val="0013304E"/>
    <w:rsid w:val="001F76BD"/>
    <w:rsid w:val="0021729D"/>
    <w:rsid w:val="002A52D3"/>
    <w:rsid w:val="002C3809"/>
    <w:rsid w:val="003078C2"/>
    <w:rsid w:val="00336739"/>
    <w:rsid w:val="00664303"/>
    <w:rsid w:val="0070672C"/>
    <w:rsid w:val="00763242"/>
    <w:rsid w:val="00772AA1"/>
    <w:rsid w:val="007C033A"/>
    <w:rsid w:val="0088434D"/>
    <w:rsid w:val="008A0D8B"/>
    <w:rsid w:val="008A3B5B"/>
    <w:rsid w:val="009242AA"/>
    <w:rsid w:val="009A5806"/>
    <w:rsid w:val="009B50EF"/>
    <w:rsid w:val="00CD5344"/>
    <w:rsid w:val="00CD5FD0"/>
    <w:rsid w:val="00DA5171"/>
    <w:rsid w:val="00E14613"/>
    <w:rsid w:val="00E70CB7"/>
    <w:rsid w:val="00EF6798"/>
    <w:rsid w:val="00F2621D"/>
    <w:rsid w:val="00F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1567"/>
  <w15:chartTrackingRefBased/>
  <w15:docId w15:val="{E02A9934-6B6A-4DB2-A91D-E3D454A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8B"/>
    <w:pPr>
      <w:spacing w:after="0" w:line="240" w:lineRule="auto"/>
    </w:pPr>
  </w:style>
  <w:style w:type="table" w:styleId="TableGrid">
    <w:name w:val="Table Grid"/>
    <w:basedOn w:val="TableNormal"/>
    <w:uiPriority w:val="39"/>
    <w:rsid w:val="00EF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Keiger, Susan J.</dc:creator>
  <cp:keywords/>
  <dc:description/>
  <cp:lastModifiedBy>Keiger, Susan J.</cp:lastModifiedBy>
  <cp:revision>5</cp:revision>
  <cp:lastPrinted>2018-08-20T13:50:00Z</cp:lastPrinted>
  <dcterms:created xsi:type="dcterms:W3CDTF">2018-08-20T13:30:00Z</dcterms:created>
  <dcterms:modified xsi:type="dcterms:W3CDTF">2018-08-30T13:50:00Z</dcterms:modified>
</cp:coreProperties>
</file>